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3590" w14:textId="1BD24BE3" w:rsidR="00376C5E" w:rsidRPr="00011AAA" w:rsidRDefault="00011AAA">
      <w:pPr>
        <w:ind w:left="420" w:hanging="420"/>
        <w:jc w:val="center"/>
        <w:rPr>
          <w:rFonts w:ascii="仿宋" w:eastAsia="仿宋" w:hAnsi="仿宋"/>
          <w:sz w:val="32"/>
        </w:rPr>
      </w:pPr>
      <w:r w:rsidRPr="00011AAA">
        <w:rPr>
          <w:rFonts w:ascii="仿宋" w:eastAsia="仿宋" w:hAnsi="仿宋"/>
          <w:sz w:val="32"/>
        </w:rPr>
        <w:tab/>
        <w:t>《上海海洋大学网站群系统》软件技术服务</w:t>
      </w:r>
    </w:p>
    <w:p w14:paraId="1A74C017" w14:textId="2B9E328D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提供</w:t>
      </w:r>
      <w:proofErr w:type="spellStart"/>
      <w:r>
        <w:rPr>
          <w:rFonts w:ascii="仿宋" w:eastAsia="仿宋" w:hAnsi="仿宋"/>
          <w:sz w:val="24"/>
        </w:rPr>
        <w:t>Webplus</w:t>
      </w:r>
      <w:proofErr w:type="spellEnd"/>
      <w:r>
        <w:rPr>
          <w:rFonts w:ascii="仿宋" w:eastAsia="仿宋" w:hAnsi="仿宋"/>
          <w:sz w:val="24"/>
        </w:rPr>
        <w:t xml:space="preserve"> Dreamer</w:t>
      </w:r>
      <w:r>
        <w:rPr>
          <w:rFonts w:ascii="仿宋" w:eastAsia="仿宋" w:hAnsi="仿宋" w:hint="eastAsia"/>
          <w:sz w:val="24"/>
        </w:rPr>
        <w:t>网站群</w:t>
      </w:r>
      <w:r>
        <w:rPr>
          <w:rFonts w:ascii="仿宋" w:eastAsia="仿宋" w:hAnsi="仿宋"/>
          <w:sz w:val="24"/>
        </w:rPr>
        <w:t>平台</w:t>
      </w:r>
      <w:r>
        <w:rPr>
          <w:rFonts w:ascii="仿宋" w:eastAsia="仿宋" w:hAnsi="仿宋" w:hint="eastAsia"/>
          <w:sz w:val="24"/>
        </w:rPr>
        <w:t>软件系统的运维</w:t>
      </w:r>
      <w:r>
        <w:rPr>
          <w:rFonts w:ascii="仿宋" w:eastAsia="仿宋" w:hAnsi="仿宋" w:hint="eastAsia"/>
          <w:sz w:val="24"/>
        </w:rPr>
        <w:t>；</w:t>
      </w:r>
    </w:p>
    <w:p w14:paraId="0BF9DFB1" w14:textId="3F72CFC4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提供站</w:t>
      </w:r>
      <w:proofErr w:type="gramEnd"/>
      <w:r>
        <w:rPr>
          <w:rFonts w:ascii="仿宋" w:eastAsia="仿宋" w:hAnsi="仿宋" w:hint="eastAsia"/>
          <w:sz w:val="24"/>
        </w:rPr>
        <w:t>群服务器群组日常补丁的更新</w:t>
      </w:r>
      <w:r>
        <w:rPr>
          <w:rFonts w:ascii="仿宋" w:eastAsia="仿宋" w:hAnsi="仿宋" w:hint="eastAsia"/>
          <w:sz w:val="24"/>
        </w:rPr>
        <w:t>；</w:t>
      </w:r>
    </w:p>
    <w:p w14:paraId="0C0738A9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提供站</w:t>
      </w:r>
      <w:proofErr w:type="gramEnd"/>
      <w:r>
        <w:rPr>
          <w:rFonts w:ascii="仿宋" w:eastAsia="仿宋" w:hAnsi="仿宋" w:hint="eastAsia"/>
          <w:sz w:val="24"/>
        </w:rPr>
        <w:t>群系统的漏洞修复以及程序补丁修复并给出处理报告；</w:t>
      </w:r>
    </w:p>
    <w:p w14:paraId="0C155715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提供热线电话和技术支持热线；</w:t>
      </w:r>
    </w:p>
    <w:p w14:paraId="29BA7023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提供当地办事处技术支持联系电话</w:t>
      </w:r>
      <w:r>
        <w:rPr>
          <w:rFonts w:ascii="仿宋" w:eastAsia="仿宋" w:hAnsi="仿宋" w:hint="eastAsia"/>
          <w:sz w:val="24"/>
        </w:rPr>
        <w:t>；</w:t>
      </w:r>
    </w:p>
    <w:p w14:paraId="706CA855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</w:t>
      </w:r>
      <w:r>
        <w:rPr>
          <w:rFonts w:ascii="仿宋" w:eastAsia="仿宋" w:hAnsi="仿宋"/>
          <w:sz w:val="24"/>
        </w:rPr>
        <w:t>7×24</w:t>
      </w:r>
      <w:r>
        <w:rPr>
          <w:rFonts w:ascii="仿宋" w:eastAsia="仿宋" w:hAnsi="仿宋"/>
          <w:sz w:val="24"/>
        </w:rPr>
        <w:t>小时电话技术支持和技术咨询</w:t>
      </w:r>
      <w:r>
        <w:rPr>
          <w:rFonts w:ascii="仿宋" w:eastAsia="仿宋" w:hAnsi="仿宋" w:hint="eastAsia"/>
          <w:sz w:val="24"/>
        </w:rPr>
        <w:t>；</w:t>
      </w:r>
    </w:p>
    <w:p w14:paraId="1382B8DF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</w:t>
      </w:r>
      <w:r>
        <w:rPr>
          <w:rFonts w:ascii="仿宋" w:eastAsia="仿宋" w:hAnsi="仿宋" w:hint="eastAsia"/>
          <w:sz w:val="24"/>
        </w:rPr>
        <w:t>系统运行的</w:t>
      </w:r>
      <w:r>
        <w:rPr>
          <w:rFonts w:ascii="仿宋" w:eastAsia="仿宋" w:hAnsi="仿宋"/>
          <w:sz w:val="24"/>
        </w:rPr>
        <w:t>远程系统支持</w:t>
      </w:r>
      <w:r>
        <w:rPr>
          <w:rFonts w:ascii="仿宋" w:eastAsia="仿宋" w:hAnsi="仿宋" w:hint="eastAsia"/>
          <w:sz w:val="24"/>
        </w:rPr>
        <w:t>；</w:t>
      </w:r>
    </w:p>
    <w:p w14:paraId="18FAFD62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提供专业技术支持</w:t>
      </w:r>
      <w:r>
        <w:rPr>
          <w:rFonts w:ascii="仿宋" w:eastAsia="仿宋" w:hAnsi="仿宋" w:hint="eastAsia"/>
          <w:sz w:val="24"/>
        </w:rPr>
        <w:t>；</w:t>
      </w:r>
    </w:p>
    <w:p w14:paraId="6FD75F2E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安排技术人员在规定的时间内（即响应时间）通过</w:t>
      </w:r>
      <w:proofErr w:type="gramStart"/>
      <w:r>
        <w:rPr>
          <w:rFonts w:ascii="仿宋" w:eastAsia="仿宋" w:hAnsi="仿宋"/>
          <w:sz w:val="24"/>
        </w:rPr>
        <w:t>远程支持</w:t>
      </w:r>
      <w:proofErr w:type="gramEnd"/>
      <w:r>
        <w:rPr>
          <w:rFonts w:ascii="仿宋" w:eastAsia="仿宋" w:hAnsi="仿宋"/>
          <w:sz w:val="24"/>
        </w:rPr>
        <w:t>方式帮助需方进行故障定位，并提出解决方案，最终指导需方排除设备故障</w:t>
      </w:r>
      <w:r>
        <w:rPr>
          <w:rFonts w:ascii="仿宋" w:eastAsia="仿宋" w:hAnsi="仿宋" w:hint="eastAsia"/>
          <w:sz w:val="24"/>
        </w:rPr>
        <w:t>；</w:t>
      </w:r>
    </w:p>
    <w:p w14:paraId="346B6BF6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提供响应式服务；</w:t>
      </w:r>
    </w:p>
    <w:p w14:paraId="181986C6" w14:textId="77777777" w:rsidR="00376C5E" w:rsidRDefault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问题处理单；公司办事处技术支援主管或技术支援工程师对用户电话、传真报来的重大事故进行记录并形成问题处理单</w:t>
      </w:r>
      <w:r>
        <w:rPr>
          <w:rFonts w:ascii="仿宋" w:eastAsia="仿宋" w:hAnsi="仿宋" w:hint="eastAsia"/>
          <w:sz w:val="24"/>
        </w:rPr>
        <w:t>；</w:t>
      </w:r>
    </w:p>
    <w:p w14:paraId="03B26804" w14:textId="7455BBE7" w:rsidR="00376C5E" w:rsidRDefault="00011AAA" w:rsidP="00011AA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提供包括：技术咨询、技术资料、</w:t>
      </w:r>
      <w:r>
        <w:rPr>
          <w:rFonts w:ascii="仿宋" w:eastAsia="仿宋" w:hAnsi="仿宋"/>
          <w:sz w:val="24"/>
        </w:rPr>
        <w:t>使用说明书、维护说明书等</w:t>
      </w:r>
      <w:r>
        <w:rPr>
          <w:rFonts w:ascii="仿宋" w:eastAsia="仿宋" w:hAnsi="仿宋"/>
          <w:sz w:val="24"/>
        </w:rPr>
        <w:t>。</w:t>
      </w:r>
    </w:p>
    <w:sectPr w:rsidR="0037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544"/>
    <w:multiLevelType w:val="multilevel"/>
    <w:tmpl w:val="213A65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EB"/>
    <w:rsid w:val="00011AAA"/>
    <w:rsid w:val="003714D5"/>
    <w:rsid w:val="00376C5E"/>
    <w:rsid w:val="0044490D"/>
    <w:rsid w:val="004F4A3C"/>
    <w:rsid w:val="006223B6"/>
    <w:rsid w:val="00814468"/>
    <w:rsid w:val="00C659EB"/>
    <w:rsid w:val="129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F4F5"/>
  <w15:docId w15:val="{CFC5BD66-6B57-4596-B8EC-6382103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昌华 易</cp:lastModifiedBy>
  <cp:revision>2</cp:revision>
  <dcterms:created xsi:type="dcterms:W3CDTF">2020-11-04T07:11:00Z</dcterms:created>
  <dcterms:modified xsi:type="dcterms:W3CDTF">2020-11-04T07:11:00Z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